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Tajima Rimac E-Runner Concept_One 1MW Dyno Run!</w:t>
      </w:r>
    </w:p>
    <w:p>
      <w:pPr>
        <w:spacing w:line="240" w:lineRule="auto"/>
      </w:pPr>
      <w:r>
        <w:rPr/>
        <w:t xml:space="preserve">June 17, 2015</w:t>
      </w:r>
    </w:p>
    <w:p>
      <w:pPr>
        <w:spacing w:lineRule="auto"/>
      </w:pPr>
      <w:r>
        <w:rPr/>
      </w:r>
    </w:p>
    <w:p>
      <w:pPr>
        <w:spacing w:lineRule="auto"/>
      </w:pPr>
      <w:r>
        <w:rPr>
          <w:b/>
        </w:rPr>
        <w:t xml:space="preserve">That is one Megawatt of power converted into a figure more familiar for gear-heads – horsepower.</w:t>
      </w:r>
    </w:p>
    <w:p>
      <w:pPr>
        <w:spacing w:lineRule="auto"/>
      </w:pPr>
      <w:r>
        <w:rPr/>
        <w:t xml:space="preserve">Rimac Racing created a Monster for Mr Nobuhiro Tajima. We wanted to know just how powerful that Monster is. So we took the Rimac Tajima E-Runner Concept_One to the only dyno in the region that can take that much power – to Akrapovič. The result? 1 MW of power!</w:t>
      </w:r>
    </w:p>
    <w:p>
      <w:pPr>
        <w:spacing w:lineRule="auto"/>
      </w:pPr>
      <w:r>
        <w:rPr/>
        <w:t xml:space="preserve">Rimac Racing created a Monster for Mr Nobuhiro Tajima. We wanted to know just how powerful that Monster is. So we took the Rimac Tajima E-Runner Concept_One to the only dyno in the region that can take that much power – to Akrapovič. The result? 1 MW of power!</w:t>
      </w:r>
    </w:p>
    <w:p>
      <w:pPr>
        <w:spacing w:lineRule="auto"/>
      </w:pPr>
      <w:r>
        <w:rPr/>
        <w:t xml:space="preserve">Did you ever imagine that there will be a bonkers electric car with more than a Megawatt of power? Well, take a look at the video and see the first of its kind. Ready to kick (g)ass! The Tajima Rimac E-Runner Concept_One race car is developed by Rimac Automobili in collaboration with Monster Sport and Team APEV for Pikes Peak International Hill Climb 2015. The PPIHC 2015 will take place on July 28th in Colorado.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RW9gG1aWAK9V_lYX02ovL.png"/>
          <graphic xmlns="http://schemas.openxmlformats.org/drawingml/2006/main">
            <graphicData uri="http://schemas.openxmlformats.org/drawingml/2006/picture">
              <pic xmlns="http://schemas.openxmlformats.org/drawingml/2006/picture">
                <nvPicPr>
                  <cNvPr id="2" name="image-RW9gG1aWAK9V_lYX02ovL.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Uel3CagREiMHAQ-QUmGGT.png" TargetMode="Internal"/>
  <Relationship Id="rId2" Type="http://schemas.openxmlformats.org/officeDocument/2006/relationships/image" Target="media/image-RW9gG1aWAK9V_lYX02ovL.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Tajima Rimac E-Runner Concept_One 1MW Dyno Run!</dc:title>
  <dc:subject/>
  <dc:creator>Rimac Newsroom</dc:creator>
  <cp:keywords/>
  <dc:description>That is one Megawatt of power converted into a figure more familiar for gear-heads – horsepower.</dc:description>
  <cp:lastModifiedBy>Rimac Newsroom</cp:lastModifiedBy>
  <cp:revision>1</cp:revision>
  <dcterms:created xsi:type="dcterms:W3CDTF">2024-05-07T01:21:37.742Z</dcterms:created>
  <dcterms:modified xsi:type="dcterms:W3CDTF">2024-05-07T01:21:37.742Z</dcterms:modified>
</cp:coreProperties>
</file>