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 predstavlja SineStack i namjeru strateškog partnerstva s društvom ENNA</w:t>
      </w:r>
    </w:p>
    <w:p>
      <w:pPr>
        <w:spacing w:line="240" w:lineRule="auto"/>
      </w:pPr>
      <w:r>
        <w:rPr/>
        <w:t xml:space="preserve">October 17, 2023</w:t>
      </w:r>
    </w:p>
    <w:p>
      <w:pPr>
        <w:spacing w:lineRule="auto"/>
      </w:pPr>
      <w:r>
        <w:rPr/>
      </w:r>
    </w:p>
    <w:p>
      <w:pPr>
        <w:spacing w:lineRule="auto"/>
      </w:pPr>
      <w:r>
        <w:rPr>
          <w:b/>
        </w:rPr>
        <w:t xml:space="preserve">Rimac Energy danas je predstavio SineStack, visoko integrirani sustav za pohranu energije i isporuku električne energije, dizajniran za podršku energetske infrastrukture i omogućavanje ubrzanja tranzicije prema budućnosti s obnovljivom energijom. SineStack je dizajniran od nule s uključenim inovacijama koje smanjuju ukupne troškove pohrane, povećavaju učinkovitost i maksimiziraju gustoću energije po kvadratnom metru.</w:t>
      </w:r>
    </w:p>
    <w:p>
      <w:pPr>
        <w:spacing w:lineRule="auto"/>
      </w:pPr>
      <w:r>
        <w:rPr/>
        <w:t xml:space="preserve">Rimac Energy je također najavio namjeru partnerstva s društvom ENNA, vodećim investitorom u obnovljive izvore energije i energetskim društvom u Hrvatskoj. Društva planiraju integrirati Rimac Energy SineStack sustav u ENNA projekte obnovljive energije priključene na mrežu i izvan nje. Prvi pilot projekt bit će isporučen na ENNA lokacije 2024. godine, omogućavajući objema društvima da preciziraju planove za implementaciju projekta.</w:t>
      </w:r>
    </w:p>
    <w:p>
      <w:pPr>
        <w:spacing w:lineRule="auto"/>
      </w:pPr>
      <w:r>
        <w:rPr/>
        <w:t xml:space="preserve">"Ponosni smo predstaviti SineStack, prvi Rimac Energy flagship proizvod za tržišta za veliku i industrijsku pohranu energije. SineStack je rezultat višegodišnjeg istraživanja i razvoja u hardveru i softveru. On pomiče granice onoga što baterije priključene na energetsku mrežu mogu ponuditi korisnicima. Drago nam je što surađujemo s društvom ENNA kako bismo doveli naše prve proizvode na tržište te ubrzali implementaciju čiste, obnovljive, otporne i povoljne energije u Južnoj i Istočnoj Europi. Jedva čekamo vidjeti SineStack sustave u rukama korisnika diljem Europe i pojačavamo proizvodnju u Europi kako bismo zadovoljili potražnju," izjavio je Wasim Sarwar Dilov, Rimac Energy voditelj.</w:t>
      </w:r>
    </w:p>
    <w:p>
      <w:pPr>
        <w:spacing w:lineRule="auto"/>
      </w:pPr>
      <w:r>
        <w:rPr/>
        <w:t xml:space="preserve">"Rimac Technology je poznat po pomicanju granica u industriji komponenata električnih vozila, a sada SineStack kreće u predstavljanje sljedeće generacije sustava za pohranu energije. Ne možemo poželjeti boljeg partnera za ostvarivanje naših zajedničkih ambicija za održivost i inovativni razvoj rješenja za pohranu energije na ključnim tržištima u jugoistočnoj Europi. Predloženo partnerstvo ima za cilj potaknuti nas da učinimo obnovljive izvore energije, potpomognute najnovijom tehnologijom za pohranu energije, središnjim dijelom energetskog krajolika Hrvatske," rekao je Zoran Miliša, izvršni direktor ENNA Opskrba.</w:t>
      </w:r>
    </w:p>
    <w:p>
      <w:pPr>
        <w:spacing w:lineRule="auto"/>
      </w:pPr>
      <w:r>
        <w:rPr>
          <w:b/>
        </w:rPr>
        <w:t xml:space="preserve">Detalji SineStack proizvoda</w:t>
      </w:r>
    </w:p>
    <w:p>
      <w:pPr>
        <w:spacing w:lineRule="auto"/>
      </w:pPr>
      <w:r>
        <w:rPr/>
        <w:t xml:space="preserve">SineStack je tehnološka inovacija. U njegovoj srži nalazi se distribuirani i duboko integrirani sustav pohrane energije upravljan inovativnim softverom koji omogućava:</w:t>
      </w:r>
    </w:p>
    <w:p>
      <w:pPr>
        <w:numPr>
          <w:ilvl w:val="0"/>
          <w:numId w:val="1"/>
        </w:numPr>
        <w:spacing w:lineRule="auto"/>
      </w:pPr>
      <w:r>
        <w:rPr/>
        <w:t xml:space="preserve">Vodeće industrijske troškove pohrane energije - vijek trajanja sustava do 12.000 ciklusa, više od 92% efikasnosti baterije, i manje od 5°C termičkog gradijenta kroz čitavi stack postignut tekućim hlađenjem. </w:t>
      </w:r>
    </w:p>
    <w:p>
      <w:pPr>
        <w:numPr>
          <w:ilvl w:val="0"/>
          <w:numId w:val="1"/>
        </w:numPr>
        <w:spacing w:lineRule="auto"/>
      </w:pPr>
      <w:r>
        <w:rPr/>
        <w:t xml:space="preserve">Najmanji footprint - visoko kompaktni dizajn integrira inverter sa baterijom, minimizirajući dodatne potrebe za prostorom i povećavajući energiju po kvadratnom metru.</w:t>
      </w:r>
    </w:p>
    <w:p>
      <w:pPr>
        <w:numPr>
          <w:ilvl w:val="0"/>
          <w:numId w:val="1"/>
        </w:numPr>
        <w:spacing w:lineRule="auto"/>
      </w:pPr>
      <w:r>
        <w:rPr/>
        <w:t xml:space="preserve">Dubinu informacija dostupnih iz sustava za poboljšanu izvedbu - jedinstvena električna arhitektura i unutarnji kontrolni softver izvlači svu energiju iz svake ćelije, minimizirajući nedostupnu energiju tijekom rada. Najmoderniji optimizator vijeka trajanja ćelija osigurava da se ćelije koriste prema njihovom SOH, pružajući do 30% duži vijek trajanja.</w:t>
      </w:r>
    </w:p>
    <w:p>
      <w:pPr>
        <w:numPr>
          <w:ilvl w:val="0"/>
          <w:numId w:val="1"/>
        </w:numPr>
        <w:spacing w:lineRule="auto"/>
      </w:pPr>
      <w:r>
        <w:rPr/>
        <w:t xml:space="preserve">Izuzetnu sigurnost – sigurnost je ugrađena u hardver, softver i cloud sisteme, podržana obimnim simulacijama i ispitivanjima. U kombinaciji s LFP kemijom, SineStack pruža maksimalnu zaštitu od nepredviđenih kvarova, s mogućnošću pokretanja širokog spektra dijagnostike bez prekida rada sustava.</w:t>
      </w:r>
    </w:p>
    <w:p>
      <w:pPr>
        <w:numPr>
          <w:ilvl w:val="0"/>
          <w:numId w:val="1"/>
        </w:numPr>
        <w:spacing w:lineRule="auto"/>
      </w:pPr>
      <w:r>
        <w:rPr/>
        <w:t xml:space="preserve">Niske troškove povećanja kapaciteta energije – SineStackov integrirani inverter omogućuje korisnicima dodavanje jedinica od 790 kWh bez potrebe za promjenama na inverteru ili drugim dodacima. AC coupling pruža jednostavan i povoljan način dodavanja kapaciteta kad to bude potrebno.</w:t>
      </w:r>
    </w:p>
    <w:p>
      <w:pPr>
        <w:spacing w:lineRule="auto"/>
      </w:pPr>
      <w:r>
        <w:rPr/>
        <w:t xml:space="preserve"> </w:t>
      </w:r>
      <w:r>
        <w:rPr>
          <w:b/>
        </w:rPr>
        <w:t xml:space="preserve">Proizvedeno u Europi </w:t>
      </w:r>
    </w:p>
    <w:p>
      <w:pPr>
        <w:spacing w:lineRule="auto"/>
      </w:pPr>
      <w:r>
        <w:rPr/>
        <w:t xml:space="preserve">SineStack se fokusira na podršku Europi u bržem prelasku na održivu energiju koristeći baterije proizvedene unutar Europe.</w:t>
      </w:r>
    </w:p>
    <w:p>
      <w:pPr>
        <w:spacing w:lineRule="auto"/>
      </w:pPr>
      <w:r>
        <w:rPr/>
        <w:t xml:space="preserve">Rimac Energy ima za cilj odigrati ključnu ulogu u promicanju ekološke odgovornosti i proširenju dostupnosti održivih rješenja za energiju, postavljajući temelje za čišću, jeftiniju i otporniju budućnost na kontinentu. Planirano partnerstvo s tvrtkom ENNA  igra ključnu ulogu u ubrzanju inicijativa za održivu energiju u jugoistočnoj Europi i šire, pri čemu Hrvatska služi kao početna početna točka za ovu transformaciju. </w:t>
      </w:r>
    </w:p>
    <w:p>
      <w:pPr>
        <w:spacing w:lineRule="auto"/>
      </w:pPr>
      <w:r>
        <w:rPr>
          <w:b/>
        </w:rPr>
        <w:t xml:space="preserve">O Rimac Energy:</w:t>
      </w:r>
    </w:p>
    <w:p>
      <w:pPr>
        <w:spacing w:lineRule="auto"/>
      </w:pPr>
      <w:r>
        <w:rPr/>
        <w:t xml:space="preserve">Rimac Energy je podbrend Rimac Technology, sa sjedištem u Zagrebu, Hrvatskoj, te dodatnim uredima u Witneyju, Oxfordshireu. Kao dio šire Rimac Grupe, stacionarna energetska pohrana Rimac Technology specijalizirana je za naprednu tehnologiju sustava za pohranu energije (ESS), dizajniranje, razvoj i proizvodnju inovativnih stacionarnih rješenja ESS-a u cijeloj Europi. Primarna misija Rimac Energyja je ubrzati prijelaz na čistu i održivu energiju isporukom visoko učinkovitih rješenja ESS-a koja doprinose otpornijem energetskom pejzažu.</w:t>
      </w:r>
    </w:p>
    <w:p>
      <w:pPr>
        <w:spacing w:lineRule="auto"/>
      </w:pPr>
      <w:r>
        <w:rPr>
          <w:b/>
        </w:rPr>
        <w:t xml:space="preserve">O ENNA-i:</w:t>
      </w:r>
    </w:p>
    <w:p>
      <w:pPr>
        <w:spacing w:lineRule="auto"/>
      </w:pPr>
      <w:r>
        <w:rPr/>
        <w:t xml:space="preserve">ENNA je vodeći investitor i brzorastuća energetska tvrtka u Hrvatskoj, posvećena znanju, inovacijama i razvoju. ENNA nudi ekonomski održiva i učinkovita energetska rješenja s naglaskom na obnovljive izvore energije, uglavnom solarnih elektrana i geotermalnih izvora. Osim u sektoru energetike, ENNA razvija poslovanje u sektorima prijevoza, logistike i proizvodnje te distribucije hrane.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Q69JdRhpxIQFkJtyXUWu.png"/>
          <graphic xmlns="http://schemas.openxmlformats.org/drawingml/2006/main">
            <graphicData uri="http://schemas.openxmlformats.org/drawingml/2006/picture">
              <pic xmlns="http://schemas.openxmlformats.org/drawingml/2006/picture">
                <nvPicPr>
                  <cNvPr id="2" name="image-rQ69JdRhpxIQFkJtyXUW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mTdrUsfY_GzvRS6u-GzG.png" TargetMode="Internal"/>
  <Relationship Id="rId2" Type="http://schemas.openxmlformats.org/officeDocument/2006/relationships/image" Target="media/image-rQ69JdRhpxIQFkJtyXUW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 predstavlja SineStack i namjeru strateškog partnerstva s društvom ENNA</dc:title>
  <dc:subject/>
  <dc:creator>Rimac Newsroom</dc:creator>
  <cp:keywords/>
  <dc:description>Rimac Energy danas je predstavio SineStack, visoko integrirani sustav za pohranu energije i isporuku električne energije, dizajniran za podršku energetske infrastrukture i omogućavanje ubrzanja tranzicije prema budućnosti s obnovljivom energijom. SineStack je dizajniran od nule s uključenim inovacijama koje smanjuju ukupne troškove pohrane, povećavaju učinkovitost i maksimiziraju gustoću energije po kvadratnom metru.</dc:description>
  <cp:lastModifiedBy>Rimac Newsroom</cp:lastModifiedBy>
  <cp:revision>1</cp:revision>
  <dcterms:created xsi:type="dcterms:W3CDTF">2026-06-23T15:47:39.580Z</dcterms:created>
  <dcterms:modified xsi:type="dcterms:W3CDTF">2026-06-23T15:47:39.580Z</dcterms:modified>
</cp:coreProperties>
</file>