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to supply Concept_One supercar for Formula E </w:t>
      </w:r>
    </w:p>
    <w:p>
      <w:pPr>
        <w:spacing w:line="240" w:lineRule="auto"/>
      </w:pPr>
      <w:r>
        <w:rPr/>
        <w:t xml:space="preserve">July 3, 2014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Pioneering electric car company Rimac Automobili has announced that it is to supply the new all - electric FIA Formula E Championship with one of its exclusive Concept_One supercars.</w:t>
      </w:r>
    </w:p>
    <w:p>
      <w:pPr>
        <w:spacing w:lineRule="auto"/>
      </w:pPr>
      <w:r>
        <w:rPr/>
        <w:t xml:space="preserve">You can download press release document here:   </w:t>
      </w:r>
    </w:p>
    <w:p>
      <w:pPr>
        <w:spacing w:lineRule="auto"/>
      </w:pPr>
      <w:r>
        <w:rPr/>
      </w:r>
    </w:p>
    <w:p>
      <w:pPr>
        <w:spacing w:lineRule="auto"/>
      </w:pPr>
      <w:hyperlink r:id="rId6">
        <w:r>
          <w:rPr>
            <w:rStyle w:val="Hyperlink"/>
          </w:rPr>
          <w:t xml:space="preserve">Rimac Automobili to supply Concept_One supercar for Formula 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c-D71TiGpOPPZrRPf6e1i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c-D71TiGpOPPZrRPf6e1i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dropbox.com/s/h64egikl8widwhj/FE070%20-%20%20Rimac%20Automobili%20to%20supply%20Concept_One%20supercar%20for%20Formula%20E.pdf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x5PoHRfbXi0G_upXgcmUc.png" TargetMode="Internal"/>
  <Relationship Id="rId2" Type="http://schemas.openxmlformats.org/officeDocument/2006/relationships/image" Target="media/image-c-D71TiGpOPPZrRPf6e1i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to supply Concept_One supercar for Formula E </dc:title>
  <dc:subject/>
  <dc:creator>Rimac Newsroom</dc:creator>
  <cp:keywords/>
  <dc:description>Pioneering electric car company Rimac Automobili has announced that it is to supply the new all - electric FIA Formula E Championship with one of its exclusive Concept_One supercars.</dc:description>
  <cp:lastModifiedBy>Rimac Newsroom</cp:lastModifiedBy>
  <cp:revision>1</cp:revision>
  <dcterms:created xsi:type="dcterms:W3CDTF">2025-12-22T21:28:20.313Z</dcterms:created>
  <dcterms:modified xsi:type="dcterms:W3CDTF">2025-12-22T21:28:20.313Z</dcterms:modified>
</cp:coreProperties>
</file>