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Automobili Releases Extended Film on Red Bull Athlete Dario Costa’s Aviation Milestone</w:t>
      </w:r>
    </w:p>
    <w:p>
      <w:pPr>
        <w:spacing w:line="240" w:lineRule="auto"/>
      </w:pPr>
      <w:r>
        <w:rPr/>
        <w:t xml:space="preserve">April 15, 2026</w:t>
      </w:r>
    </w:p>
    <w:p>
      <w:pPr>
        <w:spacing w:lineRule="auto"/>
      </w:pPr>
      <w:r>
        <w:rPr/>
      </w:r>
    </w:p>
    <w:p>
      <w:pPr>
        <w:spacing w:lineRule="auto"/>
      </w:pPr>
      <w:r>
        <w:rPr>
          <w:b/>
        </w:rPr>
        <w:t xml:space="preserve">Rimac Automobili has today released an extended film documenting the preparation and technical engineering behind Red Bull athlete Dario Costa's world-first plane landing on a moving cargo train. It was a project that required months of collaboration between Costa, the Rimac engineering team, and the Nevera R hypercar.</w:t>
      </w:r>
    </w:p>
    <w:p>
      <w:pPr>
        <w:spacing w:lineRule="auto"/>
      </w:pPr>
      <w:r>
        <w:rPr/>
        <w:t xml:space="preserve">The feat itself, successfully completed 15 February 2026 on a railway track in Afyonkarahisar, Türkiye, saw Costa land a Zivko Edge 540 on a container traveling at 120 km/h, before taking off again. The new film follows Costa to Rimac's Zagreb facility and takes viewers inside the training program, the engineering decisions, and the personal significance of a project that Costa describes as one of the most demanding of his career.</w:t>
      </w:r>
    </w:p>
    <w:p>
      <w:pPr>
        <w:spacing w:lineRule="auto"/>
      </w:pPr>
      <w:r>
        <w:rPr>
          <w:b/>
        </w:rPr>
        <w:t xml:space="preserve">Precision in reverse</w:t>
      </w:r>
      <w:r>
        <w:rPr/>
        <w:br w:type="textWrapping"/>
      </w:r>
      <w:r>
        <w:rPr/>
        <w:t xml:space="preserve">Among the most technically demanding elements of the preparation was the use of the Nevera R as a high-speed moving reference platform, driven in reverse, at speeds directly comparable to those required during the landing approach. Rimac’s Chief Development Driver Miroslav Zrnčević was responsible for holding the car on a precise lateral line while Costa rehearsed his approach overhead.</w:t>
      </w:r>
    </w:p>
    <w:p>
      <w:pPr>
        <w:spacing w:lineRule="auto"/>
      </w:pPr>
      <w:r>
        <w:rPr/>
      </w:r>
    </w:p>
    <w:p>
      <w:pPr>
        <w:spacing w:lineRule="auto"/>
      </w:pPr>
      <w:r>
        <w:rPr>
          <w:i/>
        </w:rPr>
        <w:t xml:space="preserve">Doing it at 140 km/h sounded easy, but it was really not. I had to be centimeter-precise in a lateral way; 100 percent on point driving in reverse. Because as soon as I start moving left or right, it can create a different wake for Dario where he's not expecting it, because he doesn't see me.</w:t>
      </w:r>
    </w:p>
    <w:p>
      <w:pPr>
        <w:spacing w:lineRule="auto"/>
      </w:pPr>
      <w:r>
        <w:rPr>
          <w:b/>
        </w:rPr>
        <w:t xml:space="preserve">Miroslav Zrnčević</w:t>
      </w:r>
      <w:r>
        <w:rPr/>
        <w:br w:type="textWrapping"/>
      </w:r>
      <w:r>
        <w:rPr/>
        <w:t xml:space="preserve">Chief Development Driver, Bugatti Rimac</w:t>
      </w:r>
    </w:p>
    <w:p>
      <w:pPr>
        <w:spacing w:lineRule="auto"/>
      </w:pPr>
      <w:r>
        <w:rPr/>
      </w:r>
    </w:p>
    <w:p>
      <w:pPr>
        <w:spacing w:lineRule="auto"/>
      </w:pPr>
      <w:r>
        <w:rPr/>
        <w:t xml:space="preserve">The Nevera R holds the outright world record for the fastest speed achieved in reverse by a production car, at 275 km/h. The training program exploited that capability at lower, operationally relevant speeds, giving Costa a consistent, high-precision moving target against which to develop his approach technique.</w:t>
      </w:r>
    </w:p>
    <w:p>
      <w:pPr>
        <w:spacing w:lineRule="auto"/>
      </w:pPr>
      <w:r>
        <w:rPr>
          <w:b/>
        </w:rPr>
        <w:t xml:space="preserve">Inside the factory</w:t>
      </w:r>
      <w:r>
        <w:rPr/>
        <w:br w:type="textWrapping"/>
      </w:r>
      <w:r>
        <w:rPr/>
        <w:t xml:space="preserve">The film also follows Costa on a tour of Rimac's Zagreb facility, where Mate Rimac walked him through an assembly floor that, at the time of filming, housed both the Nevera R and the BUGATTI TOURBILLON simultaneously.</w:t>
      </w:r>
    </w:p>
    <w:p>
      <w:pPr>
        <w:spacing w:lineRule="auto"/>
      </w:pPr>
      <w:r>
        <w:rPr/>
      </w:r>
    </w:p>
    <w:p>
      <w:pPr>
        <w:spacing w:lineRule="auto"/>
      </w:pPr>
      <w:r>
        <w:rPr>
          <w:i/>
        </w:rPr>
        <w:t xml:space="preserve">It is a crazy moment in history because now we are building the world's fastest electric car, the 2,107-horsepower Nevera R, and at the same time the world's fastest combustion or hybrid car, the TOURBILLON. We are about things that others would not do, or would consider too crazy or too dangerous. We just go ahead and do it.</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t xml:space="preserve">Beyond the training program, Rimac's engineers designed and produced a fully custom-fitted seat for Costa's cockpit. Working from 3D body scans and applying the composite expertise developed through the Nevera programme, the team replaced Costa's original bench seat with a molded Kevlar unit built to his exact dimensions and calibrated to his performance requirements: maximum stability, precise control feedback and reduced physical fatigue under high-G loads.</w:t>
      </w:r>
    </w:p>
    <w:p>
      <w:pPr>
        <w:spacing w:lineRule="auto"/>
      </w:pPr>
      <w:r>
        <w:rPr/>
        <w:t xml:space="preserve">Costa describes the result in terms of what he calls "motor embodiment", the state of physical and cognitive synchronisation required when landing on a moving target that is fully obscured by the aircraft's nose during the final seconds of approach. With no visual reference, the quality of feedback transmitted through the seat became critical.</w:t>
      </w:r>
    </w:p>
    <w:p>
      <w:pPr>
        <w:spacing w:lineRule="auto"/>
      </w:pPr>
      <w:r>
        <w:rPr/>
        <w:t xml:space="preserve">Rimac engineers are continuing to work with Red Bull athlete Dario Costa on aerodynamic optimisation of his aircraft canopy, using the company's CFD expertise in a collaboration that will carry forward into his future projects.</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bBYa0OOPzz31ZjbBelPDu.png"/>
          <graphic xmlns="http://schemas.openxmlformats.org/drawingml/2006/main">
            <graphicData uri="http://schemas.openxmlformats.org/drawingml/2006/picture">
              <pic xmlns="http://schemas.openxmlformats.org/drawingml/2006/picture">
                <nvPicPr>
                  <cNvPr id="2" name="image-bBYa0OOPzz31ZjbBelPDu.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X4FiiFCPpL2Cdap5rnVLz.png" TargetMode="Internal"/>
  <Relationship Id="rId2" Type="http://schemas.openxmlformats.org/officeDocument/2006/relationships/image" Target="media/image-bBYa0OOPzz31ZjbBelPDu.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Automobili Releases Extended Film on Red Bull Athlete Dario Costa’s Aviation Milestone</dc:title>
  <dc:subject/>
  <dc:creator>Rimac Newsroom</dc:creator>
  <cp:keywords/>
  <dc:description>Rimac Automobili has today released an extended film documenting the preparation and technical engineering behind Red Bull athlete Dario Costa's world-first plane landing on a moving cargo train. It was a project that required months of collaboration between Costa, the Rimac engineering team, and the Nevera R hypercar.</dc:description>
  <cp:lastModifiedBy>Rimac Newsroom</cp:lastModifiedBy>
  <cp:revision>1</cp:revision>
  <dcterms:created xsi:type="dcterms:W3CDTF">2026-06-01T15:46:22.968Z</dcterms:created>
  <dcterms:modified xsi:type="dcterms:W3CDTF">2026-06-01T15:46:22.968Z</dcterms:modified>
</cp:coreProperties>
</file>