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goes for the podium of the Pikes Peak International Hill Climb Challenge</w:t>
      </w:r>
    </w:p>
    <w:p>
      <w:pPr>
        <w:spacing w:line="240" w:lineRule="auto"/>
      </w:pPr>
      <w:r>
        <w:rPr/>
        <w:t xml:space="preserve">June 29, 2016</w:t>
      </w:r>
    </w:p>
    <w:p>
      <w:pPr>
        <w:spacing w:lineRule="auto"/>
      </w:pPr>
      <w:r>
        <w:rPr/>
      </w:r>
    </w:p>
    <w:p>
      <w:pPr>
        <w:spacing w:lineRule="auto"/>
      </w:pPr>
      <w:r>
        <w:rPr>
          <w:b/>
        </w:rPr>
        <w:t xml:space="preserve">Team APEV with Monster Sport and Rimac Automobili will tackle the famous Pikes Peak International Hill Climb Challenge. </w:t>
      </w:r>
    </w:p>
    <w:p>
      <w:pPr>
        <w:spacing w:lineRule="auto"/>
      </w:pPr>
      <w:r>
        <w:rPr>
          <w:b/>
        </w:rPr>
        <w:t xml:space="preserve">This year is the 100th anniversary of the Pikes Peak International Hill Climb and the second time that Rimac Racing participates with Nobuhiro “Monster” Tajima’s APEV team and Monster Sport. Also known as The Race to the Clouds, the Colorado hill climb is 19,99 km long and has over 156 turns, climbing 2860 m from start at 1440 m above sea level to finish at 4300 m. Rimac Racing teamed up with Team APEV and MONSTER SPORT 2015 for the first time, when they won second place overall. Rimac and Monster are coming back for the 100th anniversary to show once again what electric vehicles are capable of.</w:t>
      </w:r>
    </w:p>
    <w:p>
      <w:pPr>
        <w:spacing w:lineRule="auto"/>
      </w:pPr>
      <w:r>
        <w:rPr/>
      </w:r>
    </w:p>
    <w:p>
      <w:pPr>
        <w:spacing w:lineRule="auto"/>
      </w:pPr>
      <w:r>
        <w:rPr>
          <w:i/>
        </w:rPr>
        <w:t xml:space="preserve">“We are happy to announce that we are going to attack the Pikes Peak again with Mr. Nobuhiro “Monster” Tajima, one of Pikes Peak’s legends. Last year’s 2nd place was quite an achievement for us considering that it was the first time that we have participated and that we have lost the mechanical braking system during the race. We have learned a lot and collected terabytes of data that have helped us to improve our Torque Vectoring System and many other technologies we’re working on. This experience has flown back in all our projects – especially the Concept_S which was created as a homage to our collaboration with Mr. Tajima. All our industrial clients have also benefited from this experience – the DNA of this great project can be found across different vehicles that we’re developing for various large and small OEMs. Last year Mr. Tajima set a new all-time top-speed record. We believe that this year we will make an even better result in the speed trap, and of course, compete for the top spot on the podium.”</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The 100th Pikes Peak International Hill Climb starts 26th June in Colorado USA.</w:t>
      </w:r>
    </w:p>
    <w:p>
      <w:pPr>
        <w:spacing w:lineRule="auto"/>
      </w:pPr>
      <w:r>
        <w:rPr/>
        <w:t xml:space="preserve">The Tajima Rimac E-Runner Concept_One is an evolution of the 2015 race-car. However, it has received numerous updates – refined aerodynamics, improved suspension geometry and shocks and a lot of new software to fully utilize the powertrain’s 1+ MW of power. The 2016 Tajima Rimac E-Runner Concept_One has no gears or differentials. The power of each independent motor is transferred to each wheel by an innovative chain drive system developed specifically for this project, which saves weight and space.</w:t>
      </w:r>
    </w:p>
    <w:p>
      <w:pPr>
        <w:spacing w:lineRule="auto"/>
      </w:pPr>
      <w:r>
        <w:rPr/>
        <w:t xml:space="preserve">Embracing the Rimac Automobili technology, the 2016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a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w:t>
      </w:r>
    </w:p>
    <w:p>
      <w:pPr>
        <w:spacing w:lineRule="auto"/>
      </w:pPr>
      <w:r>
        <w:rPr/>
        <w:t xml:space="preserve">For more information, photos, video material or interviews please contact us:</w:t>
      </w:r>
      <w:r>
        <w:rPr/>
        <w:br w:type="textWrapping"/>
      </w:r>
      <w:r>
        <w:rPr/>
        <w:t xml:space="preserve">Rimac Automobili, +385 1 563 4591</w:t>
      </w:r>
    </w:p>
    <w:p>
      <w:pPr>
        <w:spacing w:lineRule="auto"/>
      </w:pPr>
      <w:hyperlink r:id="rId6">
        <w:r>
          <w:rPr>
            <w:rStyle w:val="Hyperlink"/>
          </w:rPr>
          <w:t xml:space="preserve">press@rimac-automobili.com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gfhqykjdsmEyKPFgk93p.png"/>
          <graphic xmlns="http://schemas.openxmlformats.org/drawingml/2006/main">
            <graphicData uri="http://schemas.openxmlformats.org/drawingml/2006/picture">
              <pic xmlns="http://schemas.openxmlformats.org/drawingml/2006/picture">
                <nvPicPr>
                  <cNvPr id="2" name="image-ygfhqykjdsmEyKPFgk93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pres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fgVnucTVOYiXj-ee8JSW.png" TargetMode="Internal"/>
  <Relationship Id="rId2" Type="http://schemas.openxmlformats.org/officeDocument/2006/relationships/image" Target="media/image-ygfhqykjdsmEyKPFgk93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goes for the podium of the Pikes Peak International Hill Climb Challenge</dc:title>
  <dc:subject/>
  <dc:creator>Rimac Newsroom</dc:creator>
  <cp:keywords/>
  <dc:description>Team APEV with Monster Sport and Rimac Automobili will tackle the famous Pikes Peak International Hill Climb Challenge. </dc:description>
  <cp:lastModifiedBy>Rimac Newsroom</cp:lastModifiedBy>
  <cp:revision>1</cp:revision>
  <dcterms:created xsi:type="dcterms:W3CDTF">2026-02-11T03:05:04.096Z</dcterms:created>
  <dcterms:modified xsi:type="dcterms:W3CDTF">2026-02-11T03:05:04.096Z</dcterms:modified>
</cp:coreProperties>
</file>